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07414" w14:textId="6A1A0318" w:rsidR="000C5BE5" w:rsidRPr="000C5BE5" w:rsidRDefault="000C5BE5">
      <w:pPr>
        <w:rPr>
          <w:rFonts w:ascii="Times New Roman" w:hAnsi="Times New Roman" w:cs="Times New Roman"/>
          <w:bCs/>
          <w:sz w:val="28"/>
          <w:szCs w:val="28"/>
        </w:rPr>
      </w:pPr>
      <w:r w:rsidRPr="000C5BE5">
        <w:rPr>
          <w:rFonts w:ascii="Times New Roman" w:hAnsi="Times New Roman" w:cs="Times New Roman"/>
          <w:bCs/>
          <w:sz w:val="28"/>
          <w:szCs w:val="28"/>
        </w:rPr>
        <w:t>Игра составлена Вольхиной Тамарой Васильевной, учителем истории и обществознания МБОУ « СОШ № 24»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Партизанским ГО Приморского края</w:t>
      </w:r>
    </w:p>
    <w:p w14:paraId="02F59D1E" w14:textId="77777777" w:rsidR="000C5BE5" w:rsidRDefault="000C5BE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120FE11" w14:textId="2066B7B5" w:rsidR="007674AB" w:rsidRPr="00CF5A5C" w:rsidRDefault="00192BB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Истори</w:t>
      </w:r>
      <w:r w:rsidR="00E03181" w:rsidRPr="00E03181">
        <w:rPr>
          <w:rFonts w:ascii="Times New Roman" w:hAnsi="Times New Roman" w:cs="Times New Roman"/>
          <w:b/>
          <w:bCs/>
          <w:sz w:val="28"/>
          <w:szCs w:val="28"/>
        </w:rPr>
        <w:t>ческа</w:t>
      </w:r>
      <w:r w:rsidR="00E0318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E03181" w:rsidRPr="00E03181">
        <w:rPr>
          <w:rFonts w:ascii="Times New Roman" w:hAnsi="Times New Roman" w:cs="Times New Roman"/>
          <w:b/>
          <w:bCs/>
          <w:sz w:val="28"/>
          <w:szCs w:val="28"/>
        </w:rPr>
        <w:t xml:space="preserve"> игра </w:t>
      </w:r>
      <w:r w:rsidR="00E03181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СССР в 20-30-е гг. 20 века</w:t>
      </w:r>
      <w:r w:rsidR="00E0318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03181" w:rsidRPr="00E03181">
        <w:rPr>
          <w:rFonts w:ascii="Times New Roman" w:hAnsi="Times New Roman" w:cs="Times New Roman"/>
          <w:b/>
          <w:bCs/>
          <w:sz w:val="28"/>
          <w:szCs w:val="28"/>
        </w:rPr>
        <w:t xml:space="preserve"> Как играть?</w:t>
      </w:r>
    </w:p>
    <w:p w14:paraId="5D0C1E75" w14:textId="04748AC6" w:rsidR="00192BB5" w:rsidRDefault="000E3238" w:rsidP="00E0318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эту игру можно играть командами и</w:t>
      </w:r>
      <w:r w:rsidR="00192BB5">
        <w:rPr>
          <w:rFonts w:ascii="Times New Roman" w:hAnsi="Times New Roman" w:cs="Times New Roman"/>
          <w:sz w:val="28"/>
        </w:rPr>
        <w:t>ли индивидуально</w:t>
      </w:r>
      <w:r>
        <w:rPr>
          <w:rFonts w:ascii="Times New Roman" w:hAnsi="Times New Roman" w:cs="Times New Roman"/>
          <w:sz w:val="28"/>
        </w:rPr>
        <w:t>. По курсоры мыши выбирают тему и номер вопроса, номер соответствует количеству баллов, чем выше балл, тем сложнее вопрос.</w:t>
      </w:r>
    </w:p>
    <w:p w14:paraId="61D383FE" w14:textId="709EBA10" w:rsidR="00E03181" w:rsidRPr="0048078C" w:rsidRDefault="00E03181" w:rsidP="00E03181">
      <w:pPr>
        <w:rPr>
          <w:rFonts w:ascii="Times New Roman" w:hAnsi="Times New Roman" w:cs="Times New Roman"/>
          <w:sz w:val="28"/>
        </w:rPr>
      </w:pPr>
      <w:r w:rsidRPr="0048078C">
        <w:rPr>
          <w:rFonts w:ascii="Times New Roman" w:hAnsi="Times New Roman" w:cs="Times New Roman"/>
          <w:sz w:val="28"/>
        </w:rPr>
        <w:t>Вкладка «</w:t>
      </w:r>
      <w:r w:rsidR="000C5BE5">
        <w:rPr>
          <w:rFonts w:ascii="Times New Roman" w:hAnsi="Times New Roman" w:cs="Times New Roman"/>
          <w:sz w:val="28"/>
        </w:rPr>
        <w:t>Главное меню</w:t>
      </w:r>
      <w:r w:rsidRPr="0048078C">
        <w:rPr>
          <w:rFonts w:ascii="Times New Roman" w:hAnsi="Times New Roman" w:cs="Times New Roman"/>
          <w:sz w:val="28"/>
        </w:rPr>
        <w:t xml:space="preserve">» </w:t>
      </w:r>
    </w:p>
    <w:p w14:paraId="410116C6" w14:textId="7E329F12" w:rsidR="00E03181" w:rsidRDefault="00192BB5" w:rsidP="00E031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B17856" wp14:editId="617A86C1">
            <wp:extent cx="5219488" cy="34290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45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BDB8ED" w14:textId="77777777" w:rsidR="000E3238" w:rsidRDefault="000E3238" w:rsidP="000E323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клику мышки появляется слайд с вопросом, при повторном клике ответ красным цветом, для возвращения в главное меню нажать </w:t>
      </w:r>
      <w:r w:rsidRPr="000E3238">
        <w:rPr>
          <w:rFonts w:ascii="Times New Roman" w:hAnsi="Times New Roman" w:cs="Times New Roman"/>
          <w:color w:val="FF0000"/>
          <w:sz w:val="28"/>
          <w:szCs w:val="28"/>
        </w:rPr>
        <w:t>НАЗАД</w:t>
      </w:r>
    </w:p>
    <w:p w14:paraId="464956B6" w14:textId="576C254D" w:rsidR="00E03181" w:rsidRPr="0048078C" w:rsidRDefault="000E3238" w:rsidP="000E323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0EC8BF" wp14:editId="51B43D3E">
            <wp:extent cx="3784425" cy="2838450"/>
            <wp:effectExtent l="0" t="0" r="698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126" cy="2838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58D74" w14:textId="77777777" w:rsidR="000C5BE5" w:rsidRDefault="000C5BE5" w:rsidP="00E031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B09B79" w14:textId="1454F53F" w:rsidR="00E03181" w:rsidRDefault="000C5BE5" w:rsidP="00E031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просмотра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видеоотрывка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кликните мышкой на слайде №6  по фото</w:t>
      </w:r>
    </w:p>
    <w:p w14:paraId="39A66711" w14:textId="2205C4D3" w:rsidR="00CF5A5C" w:rsidRPr="00CF5A5C" w:rsidRDefault="000C5BE5" w:rsidP="004111F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7F04C3" wp14:editId="6A8E8B62">
            <wp:extent cx="4057650" cy="198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401" cy="1981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7715BCA8" w14:textId="367AADCD" w:rsidR="000C5BE5" w:rsidRPr="000C5BE5" w:rsidRDefault="000C5BE5" w:rsidP="000C5BE5">
      <w:pPr>
        <w:pStyle w:val="aa"/>
        <w:spacing w:before="0" w:beforeAutospacing="0" w:after="0" w:afterAutospacing="0"/>
        <w:rPr>
          <w:sz w:val="20"/>
        </w:rPr>
      </w:pPr>
      <w:r>
        <w:rPr>
          <w:sz w:val="28"/>
          <w:szCs w:val="28"/>
        </w:rPr>
        <w:t>на слайде № 7 по тексту</w:t>
      </w:r>
      <w:proofErr w:type="gramStart"/>
      <w:r>
        <w:rPr>
          <w:sz w:val="28"/>
          <w:szCs w:val="28"/>
        </w:rPr>
        <w:t xml:space="preserve"> </w:t>
      </w:r>
      <w:hyperlink r:id="rId11" w:history="1">
        <w:r w:rsidRPr="000C5BE5">
          <w:rPr>
            <w:rStyle w:val="ab"/>
            <w:rFonts w:ascii="Constantia" w:eastAsia="+mn-ea" w:hAnsi="Constantia" w:cs="+mn-cs"/>
            <w:color w:val="AD1F1F"/>
            <w:kern w:val="24"/>
            <w:sz w:val="40"/>
            <w:szCs w:val="48"/>
          </w:rPr>
          <w:t>Н</w:t>
        </w:r>
        <w:proofErr w:type="gramEnd"/>
        <w:r w:rsidRPr="000C5BE5">
          <w:rPr>
            <w:rStyle w:val="ab"/>
            <w:rFonts w:ascii="Constantia" w:eastAsia="+mn-ea" w:hAnsi="Constantia" w:cs="+mn-cs"/>
            <w:color w:val="AD1F1F"/>
            <w:kern w:val="24"/>
            <w:sz w:val="40"/>
            <w:szCs w:val="48"/>
          </w:rPr>
          <w:t xml:space="preserve">азовите кинофильм и </w:t>
        </w:r>
      </w:hyperlink>
      <w:hyperlink r:id="rId12" w:history="1">
        <w:proofErr w:type="spellStart"/>
        <w:r w:rsidRPr="000C5BE5">
          <w:rPr>
            <w:rStyle w:val="ab"/>
            <w:rFonts w:ascii="Constantia" w:eastAsia="+mn-ea" w:hAnsi="Constantia" w:cs="+mn-cs"/>
            <w:color w:val="AD1F1F"/>
            <w:kern w:val="24"/>
            <w:sz w:val="40"/>
            <w:szCs w:val="48"/>
          </w:rPr>
          <w:t>режисера</w:t>
        </w:r>
        <w:proofErr w:type="spellEnd"/>
      </w:hyperlink>
      <w:hyperlink r:id="rId13" w:history="1">
        <w:r w:rsidRPr="000C5BE5">
          <w:rPr>
            <w:rStyle w:val="ab"/>
            <w:rFonts w:ascii="Constantia" w:eastAsia="+mn-ea" w:hAnsi="Constantia" w:cs="+mn-cs"/>
            <w:color w:val="AD1F1F"/>
            <w:kern w:val="24"/>
            <w:sz w:val="40"/>
            <w:szCs w:val="48"/>
          </w:rPr>
          <w:t>, после просмотра отрывка?</w:t>
        </w:r>
      </w:hyperlink>
    </w:p>
    <w:p w14:paraId="765BB0A3" w14:textId="68F61525" w:rsidR="005374BA" w:rsidRPr="00CF5A5C" w:rsidRDefault="000C5BE5" w:rsidP="00CF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55E5B7" wp14:editId="16F11CC8">
            <wp:extent cx="3301847" cy="1704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575" cy="170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62D6A" w14:textId="77777777" w:rsidR="000C5BE5" w:rsidRDefault="000C5BE5" w:rsidP="000C5BE5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 слайде № 10 по значку,</w:t>
      </w:r>
      <w:r>
        <w:rPr>
          <w:noProof/>
          <w:sz w:val="28"/>
          <w:szCs w:val="28"/>
        </w:rPr>
        <w:drawing>
          <wp:inline distT="0" distB="0" distL="0" distR="0" wp14:anchorId="047918A6" wp14:editId="34B34351">
            <wp:extent cx="999473" cy="7524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74" cy="755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226E5" w14:textId="6F8409A1" w:rsidR="005374BA" w:rsidRPr="00CF5A5C" w:rsidRDefault="000C5BE5" w:rsidP="00CF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D2C58B" wp14:editId="2543B8CE">
            <wp:extent cx="3724275" cy="2793336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008" cy="2799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22DD2E" w14:textId="02DE8902" w:rsidR="005374BA" w:rsidRDefault="005374BA" w:rsidP="00CF5A5C">
      <w:pPr>
        <w:rPr>
          <w:rFonts w:ascii="Times New Roman" w:hAnsi="Times New Roman" w:cs="Times New Roman"/>
          <w:sz w:val="28"/>
          <w:szCs w:val="28"/>
        </w:rPr>
      </w:pPr>
    </w:p>
    <w:p w14:paraId="2BD5376A" w14:textId="2E3ABA6A" w:rsidR="005374BA" w:rsidRPr="00CF5A5C" w:rsidRDefault="005374BA" w:rsidP="00CF5A5C">
      <w:pPr>
        <w:rPr>
          <w:rFonts w:ascii="Times New Roman" w:hAnsi="Times New Roman" w:cs="Times New Roman"/>
          <w:sz w:val="28"/>
          <w:szCs w:val="28"/>
        </w:rPr>
      </w:pPr>
    </w:p>
    <w:p w14:paraId="11E320B1" w14:textId="1E0E4031" w:rsidR="005374BA" w:rsidRDefault="005374BA" w:rsidP="00CF5A5C">
      <w:pPr>
        <w:rPr>
          <w:rFonts w:ascii="Times New Roman" w:hAnsi="Times New Roman" w:cs="Times New Roman"/>
          <w:sz w:val="28"/>
          <w:szCs w:val="28"/>
        </w:rPr>
      </w:pPr>
    </w:p>
    <w:p w14:paraId="0E027BDB" w14:textId="23C14D74" w:rsidR="005374BA" w:rsidRPr="00CF5A5C" w:rsidRDefault="005374BA" w:rsidP="00CF5A5C">
      <w:pPr>
        <w:rPr>
          <w:rFonts w:ascii="Times New Roman" w:hAnsi="Times New Roman" w:cs="Times New Roman"/>
          <w:sz w:val="28"/>
          <w:szCs w:val="28"/>
        </w:rPr>
      </w:pPr>
    </w:p>
    <w:p w14:paraId="1932AB48" w14:textId="49C510B7" w:rsidR="005374BA" w:rsidRPr="00CF5A5C" w:rsidRDefault="005374BA" w:rsidP="00CF5A5C">
      <w:pPr>
        <w:rPr>
          <w:rFonts w:ascii="Times New Roman" w:hAnsi="Times New Roman" w:cs="Times New Roman"/>
          <w:sz w:val="28"/>
          <w:szCs w:val="28"/>
        </w:rPr>
      </w:pPr>
    </w:p>
    <w:p w14:paraId="447F5231" w14:textId="281F1173" w:rsidR="00CF5A5C" w:rsidRPr="00CF5A5C" w:rsidRDefault="00CF5A5C" w:rsidP="00CF5A5C">
      <w:pPr>
        <w:rPr>
          <w:rFonts w:ascii="Times New Roman" w:hAnsi="Times New Roman" w:cs="Times New Roman"/>
          <w:sz w:val="28"/>
          <w:szCs w:val="28"/>
        </w:rPr>
      </w:pPr>
    </w:p>
    <w:sectPr w:rsidR="00CF5A5C" w:rsidRPr="00CF5A5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E90FC" w14:textId="77777777" w:rsidR="00B06DCD" w:rsidRDefault="00B06DCD" w:rsidP="009068D8">
      <w:pPr>
        <w:spacing w:after="0" w:line="240" w:lineRule="auto"/>
      </w:pPr>
      <w:r>
        <w:separator/>
      </w:r>
    </w:p>
  </w:endnote>
  <w:endnote w:type="continuationSeparator" w:id="0">
    <w:p w14:paraId="1403D538" w14:textId="77777777" w:rsidR="00B06DCD" w:rsidRDefault="00B06DCD" w:rsidP="0090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4686A" w14:textId="77777777" w:rsidR="009068D8" w:rsidRDefault="009068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86058" w14:textId="77777777" w:rsidR="009068D8" w:rsidRDefault="009068D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56320" w14:textId="77777777" w:rsidR="009068D8" w:rsidRDefault="009068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D3F1A" w14:textId="77777777" w:rsidR="00B06DCD" w:rsidRDefault="00B06DCD" w:rsidP="009068D8">
      <w:pPr>
        <w:spacing w:after="0" w:line="240" w:lineRule="auto"/>
      </w:pPr>
      <w:r>
        <w:separator/>
      </w:r>
    </w:p>
  </w:footnote>
  <w:footnote w:type="continuationSeparator" w:id="0">
    <w:p w14:paraId="3CD103C4" w14:textId="77777777" w:rsidR="00B06DCD" w:rsidRDefault="00B06DCD" w:rsidP="00906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C33CE" w14:textId="77777777" w:rsidR="009068D8" w:rsidRDefault="009068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65C08" w14:textId="77777777" w:rsidR="009068D8" w:rsidRDefault="009068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A675E" w14:textId="77777777" w:rsidR="009068D8" w:rsidRDefault="009068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5F31"/>
    <w:multiLevelType w:val="hybridMultilevel"/>
    <w:tmpl w:val="9D1CBB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B3"/>
    <w:rsid w:val="000C5BE5"/>
    <w:rsid w:val="000E3238"/>
    <w:rsid w:val="00192BB5"/>
    <w:rsid w:val="004111F0"/>
    <w:rsid w:val="005374BA"/>
    <w:rsid w:val="00537864"/>
    <w:rsid w:val="006E20C3"/>
    <w:rsid w:val="007674AB"/>
    <w:rsid w:val="009068D8"/>
    <w:rsid w:val="00A76FBD"/>
    <w:rsid w:val="00B06DCD"/>
    <w:rsid w:val="00BE70B3"/>
    <w:rsid w:val="00CF5A5C"/>
    <w:rsid w:val="00E0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DC3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181"/>
    <w:pPr>
      <w:spacing w:line="25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6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8D8"/>
  </w:style>
  <w:style w:type="paragraph" w:styleId="a6">
    <w:name w:val="footer"/>
    <w:basedOn w:val="a"/>
    <w:link w:val="a7"/>
    <w:uiPriority w:val="99"/>
    <w:unhideWhenUsed/>
    <w:rsid w:val="00906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8D8"/>
  </w:style>
  <w:style w:type="paragraph" w:styleId="a8">
    <w:name w:val="Balloon Text"/>
    <w:basedOn w:val="a"/>
    <w:link w:val="a9"/>
    <w:uiPriority w:val="99"/>
    <w:semiHidden/>
    <w:unhideWhenUsed/>
    <w:rsid w:val="0019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2BB5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0C5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C5B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181"/>
    <w:pPr>
      <w:spacing w:line="25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6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8D8"/>
  </w:style>
  <w:style w:type="paragraph" w:styleId="a6">
    <w:name w:val="footer"/>
    <w:basedOn w:val="a"/>
    <w:link w:val="a7"/>
    <w:uiPriority w:val="99"/>
    <w:unhideWhenUsed/>
    <w:rsid w:val="00906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8D8"/>
  </w:style>
  <w:style w:type="paragraph" w:styleId="a8">
    <w:name w:val="Balloon Text"/>
    <w:basedOn w:val="a"/>
    <w:link w:val="a9"/>
    <w:uiPriority w:val="99"/>
    <w:semiHidden/>
    <w:unhideWhenUsed/>
    <w:rsid w:val="0019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2BB5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0C5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C5B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bkmv.mp4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abkmv.mp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kmv.mp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2021-03-14T02:13:00Z</dcterms:created>
  <dcterms:modified xsi:type="dcterms:W3CDTF">2021-03-14T04:07:00Z</dcterms:modified>
</cp:coreProperties>
</file>